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30" w:rsidRDefault="00D10030" w:rsidP="00C10560">
      <w:pPr>
        <w:jc w:val="center"/>
      </w:pPr>
      <w:r>
        <w:t>Unit 1 Assignment:  Molecular basis for inheritance</w:t>
      </w:r>
    </w:p>
    <w:p w:rsidR="00C10560" w:rsidRDefault="00C10560" w:rsidP="00C10560">
      <w:pPr>
        <w:jc w:val="center"/>
      </w:pPr>
    </w:p>
    <w:p w:rsidR="00D10030" w:rsidRDefault="00D10030" w:rsidP="00D10030">
      <w:r>
        <w:t>1) Explain how Frederick Griffith’s experiment demonstrated that heritable material can be transferred between bacteria</w:t>
      </w:r>
    </w:p>
    <w:p w:rsidR="00D10030" w:rsidRDefault="00D10030" w:rsidP="00D10030">
      <w:r>
        <w:t>2)  The probable candidates for the heritable material were protein and DNA.  How did Hershey and Chase’s experiment show that the heritable material was in fact DNA?</w:t>
      </w:r>
    </w:p>
    <w:p w:rsidR="00D10030" w:rsidRDefault="00D10030" w:rsidP="00D10030">
      <w:r>
        <w:t xml:space="preserve">3) </w:t>
      </w:r>
      <w:r w:rsidRPr="00D10030">
        <w:rPr>
          <w:i/>
        </w:rPr>
        <w:t>Chargaff’s Rule</w:t>
      </w:r>
      <w:r>
        <w:t xml:space="preserve"> states:</w:t>
      </w:r>
    </w:p>
    <w:p w:rsidR="00D10030" w:rsidRDefault="00D10030" w:rsidP="00D10030">
      <w:pPr>
        <w:pStyle w:val="ListParagraph"/>
        <w:numPr>
          <w:ilvl w:val="0"/>
          <w:numId w:val="1"/>
        </w:numPr>
      </w:pPr>
      <w:r>
        <w:t>The base composition of DNA varies between species</w:t>
      </w:r>
    </w:p>
    <w:p w:rsidR="00D10030" w:rsidRDefault="00D10030" w:rsidP="00D10030">
      <w:pPr>
        <w:pStyle w:val="ListParagraph"/>
        <w:numPr>
          <w:ilvl w:val="0"/>
          <w:numId w:val="1"/>
        </w:numPr>
      </w:pPr>
      <w:r>
        <w:t>For each species the percentages of A and T bases are roughly equal.  G and C are roughly equal</w:t>
      </w:r>
    </w:p>
    <w:p w:rsidR="00C10560" w:rsidRDefault="00C10560" w:rsidP="00C10560">
      <w:pPr>
        <w:ind w:left="360"/>
      </w:pPr>
      <w:r>
        <w:t xml:space="preserve">Using what you know of </w:t>
      </w:r>
      <w:r>
        <w:rPr>
          <w:i/>
        </w:rPr>
        <w:t>Chargaff’s Rule</w:t>
      </w:r>
      <w:r>
        <w:t>, complete the following table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38"/>
        <w:gridCol w:w="1843"/>
        <w:gridCol w:w="1844"/>
        <w:gridCol w:w="1845"/>
        <w:gridCol w:w="1846"/>
      </w:tblGrid>
      <w:tr w:rsidR="00C10560" w:rsidTr="00C10560">
        <w:tc>
          <w:tcPr>
            <w:tcW w:w="1915" w:type="dxa"/>
          </w:tcPr>
          <w:p w:rsidR="00C10560" w:rsidRDefault="00C10560" w:rsidP="00C10560">
            <w:r>
              <w:t>DNA Source</w:t>
            </w:r>
          </w:p>
        </w:tc>
        <w:tc>
          <w:tcPr>
            <w:tcW w:w="1915" w:type="dxa"/>
          </w:tcPr>
          <w:p w:rsidR="00C10560" w:rsidRDefault="00C10560" w:rsidP="00C10560">
            <w:r>
              <w:t>Adenine</w:t>
            </w:r>
          </w:p>
        </w:tc>
        <w:tc>
          <w:tcPr>
            <w:tcW w:w="1915" w:type="dxa"/>
          </w:tcPr>
          <w:p w:rsidR="00C10560" w:rsidRDefault="00C10560" w:rsidP="00C10560">
            <w:r>
              <w:t>Guanine</w:t>
            </w:r>
          </w:p>
        </w:tc>
        <w:tc>
          <w:tcPr>
            <w:tcW w:w="1915" w:type="dxa"/>
          </w:tcPr>
          <w:p w:rsidR="00C10560" w:rsidRDefault="00C10560" w:rsidP="00C10560">
            <w:r>
              <w:t>Cytosine</w:t>
            </w:r>
          </w:p>
        </w:tc>
        <w:tc>
          <w:tcPr>
            <w:tcW w:w="1916" w:type="dxa"/>
          </w:tcPr>
          <w:p w:rsidR="00C10560" w:rsidRDefault="00C10560" w:rsidP="00C10560">
            <w:r>
              <w:t>Thymine</w:t>
            </w:r>
          </w:p>
        </w:tc>
      </w:tr>
      <w:tr w:rsidR="00C10560" w:rsidTr="00C10560">
        <w:tc>
          <w:tcPr>
            <w:tcW w:w="1915" w:type="dxa"/>
          </w:tcPr>
          <w:p w:rsidR="00C10560" w:rsidRDefault="00C10560" w:rsidP="00C10560">
            <w:r>
              <w:t>Sea Urchin</w:t>
            </w:r>
          </w:p>
        </w:tc>
        <w:tc>
          <w:tcPr>
            <w:tcW w:w="1915" w:type="dxa"/>
          </w:tcPr>
          <w:p w:rsidR="00C10560" w:rsidRDefault="00C10560" w:rsidP="00C10560">
            <w:r>
              <w:t>32.8%</w:t>
            </w:r>
          </w:p>
        </w:tc>
        <w:tc>
          <w:tcPr>
            <w:tcW w:w="1915" w:type="dxa"/>
          </w:tcPr>
          <w:p w:rsidR="00C10560" w:rsidRDefault="00C10560" w:rsidP="00C10560">
            <w:r>
              <w:t>17.7%</w:t>
            </w:r>
          </w:p>
        </w:tc>
        <w:tc>
          <w:tcPr>
            <w:tcW w:w="1915" w:type="dxa"/>
          </w:tcPr>
          <w:p w:rsidR="00C10560" w:rsidRDefault="00C10560" w:rsidP="00C10560">
            <w:r>
              <w:t>17.3%</w:t>
            </w:r>
          </w:p>
        </w:tc>
        <w:tc>
          <w:tcPr>
            <w:tcW w:w="1916" w:type="dxa"/>
          </w:tcPr>
          <w:p w:rsidR="00C10560" w:rsidRDefault="00C10560" w:rsidP="00C10560">
            <w:r>
              <w:t>32.1%</w:t>
            </w:r>
          </w:p>
        </w:tc>
      </w:tr>
      <w:tr w:rsidR="00C10560" w:rsidTr="00C10560">
        <w:tc>
          <w:tcPr>
            <w:tcW w:w="1915" w:type="dxa"/>
          </w:tcPr>
          <w:p w:rsidR="00C10560" w:rsidRDefault="00C10560" w:rsidP="00C10560">
            <w:r>
              <w:t>Salmon</w:t>
            </w:r>
          </w:p>
        </w:tc>
        <w:tc>
          <w:tcPr>
            <w:tcW w:w="1915" w:type="dxa"/>
          </w:tcPr>
          <w:p w:rsidR="00C10560" w:rsidRDefault="00C10560" w:rsidP="00C10560">
            <w:r>
              <w:t>29.7%</w:t>
            </w:r>
          </w:p>
        </w:tc>
        <w:tc>
          <w:tcPr>
            <w:tcW w:w="1915" w:type="dxa"/>
          </w:tcPr>
          <w:p w:rsidR="00C10560" w:rsidRDefault="00C10560" w:rsidP="00C10560">
            <w:r>
              <w:t>20.8%</w:t>
            </w:r>
          </w:p>
        </w:tc>
        <w:tc>
          <w:tcPr>
            <w:tcW w:w="1915" w:type="dxa"/>
          </w:tcPr>
          <w:p w:rsidR="00C10560" w:rsidRDefault="00C10560" w:rsidP="00C10560">
            <w:r>
              <w:t>20.4%</w:t>
            </w:r>
          </w:p>
        </w:tc>
        <w:tc>
          <w:tcPr>
            <w:tcW w:w="1916" w:type="dxa"/>
          </w:tcPr>
          <w:p w:rsidR="00C10560" w:rsidRDefault="00C10560" w:rsidP="00C10560">
            <w:r>
              <w:t>29.1%</w:t>
            </w:r>
          </w:p>
        </w:tc>
      </w:tr>
      <w:tr w:rsidR="00C10560" w:rsidTr="00C10560">
        <w:tc>
          <w:tcPr>
            <w:tcW w:w="1915" w:type="dxa"/>
          </w:tcPr>
          <w:p w:rsidR="00C10560" w:rsidRDefault="00C10560" w:rsidP="00C10560">
            <w:r>
              <w:t>Wheat</w:t>
            </w:r>
          </w:p>
        </w:tc>
        <w:tc>
          <w:tcPr>
            <w:tcW w:w="1915" w:type="dxa"/>
          </w:tcPr>
          <w:p w:rsidR="00C10560" w:rsidRDefault="00C10560" w:rsidP="00C10560">
            <w:r>
              <w:t>28.1%</w:t>
            </w:r>
          </w:p>
        </w:tc>
        <w:tc>
          <w:tcPr>
            <w:tcW w:w="1915" w:type="dxa"/>
          </w:tcPr>
          <w:p w:rsidR="00C10560" w:rsidRDefault="00C10560" w:rsidP="00C10560">
            <w:r>
              <w:t>21.8%</w:t>
            </w:r>
          </w:p>
        </w:tc>
        <w:tc>
          <w:tcPr>
            <w:tcW w:w="1915" w:type="dxa"/>
          </w:tcPr>
          <w:p w:rsidR="00C10560" w:rsidRDefault="00C10560" w:rsidP="00C10560">
            <w:r>
              <w:t>22.7%</w:t>
            </w:r>
          </w:p>
        </w:tc>
        <w:tc>
          <w:tcPr>
            <w:tcW w:w="1916" w:type="dxa"/>
          </w:tcPr>
          <w:p w:rsidR="00C10560" w:rsidRDefault="00C10560" w:rsidP="00C10560"/>
        </w:tc>
      </w:tr>
      <w:tr w:rsidR="00C10560" w:rsidTr="00C10560">
        <w:tc>
          <w:tcPr>
            <w:tcW w:w="1915" w:type="dxa"/>
          </w:tcPr>
          <w:p w:rsidR="00C10560" w:rsidRPr="00C10560" w:rsidRDefault="00C10560" w:rsidP="00C10560">
            <w:pPr>
              <w:rPr>
                <w:i/>
              </w:rPr>
            </w:pPr>
            <w:r w:rsidRPr="00C10560">
              <w:rPr>
                <w:i/>
              </w:rPr>
              <w:t>E. coli</w:t>
            </w:r>
          </w:p>
        </w:tc>
        <w:tc>
          <w:tcPr>
            <w:tcW w:w="1915" w:type="dxa"/>
          </w:tcPr>
          <w:p w:rsidR="00C10560" w:rsidRDefault="00C10560" w:rsidP="00C10560">
            <w:r>
              <w:t>24.7%</w:t>
            </w:r>
          </w:p>
        </w:tc>
        <w:tc>
          <w:tcPr>
            <w:tcW w:w="1915" w:type="dxa"/>
          </w:tcPr>
          <w:p w:rsidR="00C10560" w:rsidRDefault="00C10560" w:rsidP="00C10560">
            <w:r>
              <w:t>26.0%</w:t>
            </w:r>
          </w:p>
        </w:tc>
        <w:tc>
          <w:tcPr>
            <w:tcW w:w="1915" w:type="dxa"/>
          </w:tcPr>
          <w:p w:rsidR="00C10560" w:rsidRDefault="00C10560" w:rsidP="00C10560"/>
        </w:tc>
        <w:tc>
          <w:tcPr>
            <w:tcW w:w="1916" w:type="dxa"/>
          </w:tcPr>
          <w:p w:rsidR="00C10560" w:rsidRDefault="00C10560" w:rsidP="00C10560"/>
        </w:tc>
      </w:tr>
      <w:tr w:rsidR="00C10560" w:rsidTr="00C10560">
        <w:tc>
          <w:tcPr>
            <w:tcW w:w="1915" w:type="dxa"/>
          </w:tcPr>
          <w:p w:rsidR="00C10560" w:rsidRDefault="00C10560" w:rsidP="00C10560">
            <w:r>
              <w:t>Human</w:t>
            </w:r>
          </w:p>
        </w:tc>
        <w:tc>
          <w:tcPr>
            <w:tcW w:w="1915" w:type="dxa"/>
          </w:tcPr>
          <w:p w:rsidR="00C10560" w:rsidRDefault="00C10560" w:rsidP="00C10560">
            <w:r>
              <w:t>30.4%</w:t>
            </w:r>
          </w:p>
        </w:tc>
        <w:tc>
          <w:tcPr>
            <w:tcW w:w="1915" w:type="dxa"/>
          </w:tcPr>
          <w:p w:rsidR="00C10560" w:rsidRDefault="00C10560" w:rsidP="00C10560"/>
        </w:tc>
        <w:tc>
          <w:tcPr>
            <w:tcW w:w="1915" w:type="dxa"/>
          </w:tcPr>
          <w:p w:rsidR="00C10560" w:rsidRDefault="00C10560" w:rsidP="00C10560"/>
        </w:tc>
        <w:tc>
          <w:tcPr>
            <w:tcW w:w="1916" w:type="dxa"/>
          </w:tcPr>
          <w:p w:rsidR="00C10560" w:rsidRDefault="00C10560" w:rsidP="00C10560">
            <w:r>
              <w:t>30.1%</w:t>
            </w:r>
          </w:p>
        </w:tc>
      </w:tr>
      <w:tr w:rsidR="00C10560" w:rsidTr="00C10560">
        <w:tc>
          <w:tcPr>
            <w:tcW w:w="1915" w:type="dxa"/>
          </w:tcPr>
          <w:p w:rsidR="00C10560" w:rsidRDefault="00C10560" w:rsidP="00C10560">
            <w:r>
              <w:t>Ox</w:t>
            </w:r>
          </w:p>
        </w:tc>
        <w:tc>
          <w:tcPr>
            <w:tcW w:w="1915" w:type="dxa"/>
          </w:tcPr>
          <w:p w:rsidR="00C10560" w:rsidRDefault="00C10560" w:rsidP="00C10560">
            <w:r>
              <w:t>29.0%</w:t>
            </w:r>
          </w:p>
        </w:tc>
        <w:tc>
          <w:tcPr>
            <w:tcW w:w="1915" w:type="dxa"/>
          </w:tcPr>
          <w:p w:rsidR="00C10560" w:rsidRDefault="00C10560" w:rsidP="00C10560"/>
        </w:tc>
        <w:tc>
          <w:tcPr>
            <w:tcW w:w="1915" w:type="dxa"/>
          </w:tcPr>
          <w:p w:rsidR="00C10560" w:rsidRDefault="00C10560" w:rsidP="00C10560"/>
        </w:tc>
        <w:tc>
          <w:tcPr>
            <w:tcW w:w="1916" w:type="dxa"/>
          </w:tcPr>
          <w:p w:rsidR="00C10560" w:rsidRDefault="00C10560" w:rsidP="00C10560"/>
        </w:tc>
      </w:tr>
    </w:tbl>
    <w:p w:rsidR="00C10560" w:rsidRDefault="00C10560" w:rsidP="00C10560">
      <w:pPr>
        <w:ind w:left="360"/>
      </w:pPr>
    </w:p>
    <w:p w:rsidR="00C10560" w:rsidRDefault="00C10560" w:rsidP="00C10560">
      <w:r>
        <w:t>4)  How does Watson and Crick’s discovery of the double helix model explain the similar ratios of A/T and G/C?</w:t>
      </w:r>
    </w:p>
    <w:p w:rsidR="00C10560" w:rsidRPr="00C10560" w:rsidRDefault="00643208" w:rsidP="00C10560">
      <w:r>
        <w:t>5)  Draw and e</w:t>
      </w:r>
      <w:r w:rsidR="00C10560">
        <w:t>xplain the steps of DNA replication.  Be sure to mention all enzymes/ proteins.  Label each end of the DNA with either 5’ or 3’ to show the directions of replication</w:t>
      </w:r>
    </w:p>
    <w:p w:rsidR="00D10030" w:rsidRDefault="00C10560" w:rsidP="00D10030">
      <w:r>
        <w:t>6)  What causes our somatic cell DNA to break down?  How does that impact future cell division?</w:t>
      </w:r>
    </w:p>
    <w:p w:rsidR="00C10560" w:rsidRDefault="00C10560" w:rsidP="00D10030">
      <w:r>
        <w:t>7)  How do germ cells prevent the degradation of gene</w:t>
      </w:r>
      <w:r w:rsidR="002C294B">
        <w:t>s?</w:t>
      </w:r>
    </w:p>
    <w:p w:rsidR="002C294B" w:rsidRDefault="002C294B" w:rsidP="00D10030">
      <w:r>
        <w:t xml:space="preserve">8)  Explain how the biochemical pathway for creating arginine was </w:t>
      </w:r>
      <w:r w:rsidR="00643208">
        <w:t>used</w:t>
      </w:r>
      <w:r>
        <w:t xml:space="preserve"> to demonstrate the “one gene-one polypeptide</w:t>
      </w:r>
      <w:r w:rsidR="00643208">
        <w:t xml:space="preserve"> (enzyme)</w:t>
      </w:r>
      <w:r>
        <w:t>” theory</w:t>
      </w:r>
    </w:p>
    <w:p w:rsidR="00643208" w:rsidRDefault="00643208" w:rsidP="00D10030">
      <w:r>
        <w:t xml:space="preserve">9) What is the purpose for creating mRNA?  </w:t>
      </w:r>
      <w:proofErr w:type="spellStart"/>
      <w:proofErr w:type="gramStart"/>
      <w:r>
        <w:t>Ie</w:t>
      </w:r>
      <w:proofErr w:type="spellEnd"/>
      <w:r>
        <w:t>.</w:t>
      </w:r>
      <w:proofErr w:type="gramEnd"/>
      <w:r>
        <w:t xml:space="preserve">  Why doesn’t DNA just bring its own message?</w:t>
      </w:r>
    </w:p>
    <w:p w:rsidR="00643208" w:rsidRDefault="00643208" w:rsidP="00D10030">
      <w:r>
        <w:t>10)  Draw and explain how RNA polymerase is used to transcribe DNA into RNA.  Be sure to use all the terminology needed to describe initiation, elongation, and termination</w:t>
      </w:r>
    </w:p>
    <w:p w:rsidR="00643208" w:rsidRDefault="00643208" w:rsidP="00D10030">
      <w:r>
        <w:t>11)  Explain the steps in RNA processing and also explain why each step is important</w:t>
      </w:r>
    </w:p>
    <w:p w:rsidR="00643208" w:rsidRDefault="00643208" w:rsidP="00D10030">
      <w:r>
        <w:t>12)  Alternative RNA splicing is when one gene is able to produce multiple different polypeptides.  How is this concept linked to intron and exons?</w:t>
      </w:r>
    </w:p>
    <w:p w:rsidR="00643208" w:rsidRDefault="00C93C1F" w:rsidP="00D10030">
      <w:r>
        <w:t>13) Explain how the</w:t>
      </w:r>
      <w:r w:rsidR="00876BE4">
        <w:t xml:space="preserve"> structure of </w:t>
      </w:r>
      <w:proofErr w:type="spellStart"/>
      <w:r w:rsidR="00876BE4">
        <w:t>tRNA</w:t>
      </w:r>
      <w:proofErr w:type="spellEnd"/>
      <w:r w:rsidR="00876BE4">
        <w:t xml:space="preserve"> allows for it to carry out its function.  Be sure to explain its function</w:t>
      </w:r>
    </w:p>
    <w:p w:rsidR="00876BE4" w:rsidRDefault="00876BE4" w:rsidP="00D10030">
      <w:r>
        <w:t>14)</w:t>
      </w:r>
      <w:r w:rsidR="00C00018">
        <w:t xml:space="preserve">  Explain the function of a ribosome (</w:t>
      </w:r>
      <w:proofErr w:type="spellStart"/>
      <w:r w:rsidR="00C00018">
        <w:t>ie</w:t>
      </w:r>
      <w:proofErr w:type="spellEnd"/>
      <w:r w:rsidR="00C00018">
        <w:t>. How is it used in translation?). How are the EPA sites involved in translation?</w:t>
      </w:r>
    </w:p>
    <w:p w:rsidR="00C00018" w:rsidRDefault="00C00018" w:rsidP="00D10030">
      <w:r>
        <w:t xml:space="preserve">15) Once </w:t>
      </w:r>
      <w:proofErr w:type="spellStart"/>
      <w:r>
        <w:t>tRNA</w:t>
      </w:r>
      <w:proofErr w:type="spellEnd"/>
      <w:r>
        <w:t xml:space="preserve"> drops off its amino acid, explain how it is able to attach to another</w:t>
      </w:r>
    </w:p>
    <w:p w:rsidR="00C00018" w:rsidRDefault="00C00018" w:rsidP="00D10030">
      <w:r>
        <w:t>16)</w:t>
      </w:r>
      <w:r w:rsidR="00E06FEF">
        <w:t xml:space="preserve"> Explain how the creation of a polypeptide is initiated, elongated, and then terminated</w:t>
      </w:r>
    </w:p>
    <w:p w:rsidR="008F6687" w:rsidRDefault="008F6687" w:rsidP="00D10030">
      <w:r>
        <w:t xml:space="preserve">17) What is the difference between nucleotide-pair substitution and nucleotide-pair insertion/deletion </w:t>
      </w:r>
      <w:proofErr w:type="gramStart"/>
      <w:r>
        <w:t>is</w:t>
      </w:r>
      <w:proofErr w:type="gramEnd"/>
      <w:r>
        <w:t xml:space="preserve"> terms of the number of amino acids it will affect</w:t>
      </w:r>
    </w:p>
    <w:p w:rsidR="008F6687" w:rsidRDefault="008F6687" w:rsidP="00D10030">
      <w:r>
        <w:t>18)  Explain the difference between nonsense, missense, neutral, and silent mutations</w:t>
      </w:r>
    </w:p>
    <w:p w:rsidR="00D10030" w:rsidRDefault="001E2377" w:rsidP="00D10030">
      <w:bookmarkStart w:id="0" w:name="_GoBack"/>
      <w:r>
        <w:t>19)</w:t>
      </w:r>
    </w:p>
    <w:bookmarkEnd w:id="0"/>
    <w:p w:rsidR="00D10030" w:rsidRDefault="00D10030" w:rsidP="00D10030"/>
    <w:sectPr w:rsidR="00D100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E7" w:rsidRDefault="00322EE7" w:rsidP="00D10030">
      <w:pPr>
        <w:spacing w:after="0" w:line="240" w:lineRule="auto"/>
      </w:pPr>
      <w:r>
        <w:separator/>
      </w:r>
    </w:p>
  </w:endnote>
  <w:endnote w:type="continuationSeparator" w:id="0">
    <w:p w:rsidR="00322EE7" w:rsidRDefault="00322EE7" w:rsidP="00D1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E7" w:rsidRDefault="00322EE7" w:rsidP="00D10030">
      <w:pPr>
        <w:spacing w:after="0" w:line="240" w:lineRule="auto"/>
      </w:pPr>
      <w:r>
        <w:separator/>
      </w:r>
    </w:p>
  </w:footnote>
  <w:footnote w:type="continuationSeparator" w:id="0">
    <w:p w:rsidR="00322EE7" w:rsidRDefault="00322EE7" w:rsidP="00D1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30" w:rsidRDefault="00D10030">
    <w:pPr>
      <w:pStyle w:val="Header"/>
    </w:pPr>
    <w:r>
      <w:t xml:space="preserve">Biology 11 </w:t>
    </w:r>
    <w:proofErr w:type="spellStart"/>
    <w:r>
      <w:t>Honours</w:t>
    </w:r>
    <w:proofErr w:type="spellEnd"/>
    <w:r>
      <w:tab/>
    </w:r>
    <w:r>
      <w:tab/>
      <w:t>Name:</w:t>
    </w:r>
  </w:p>
  <w:p w:rsidR="00D10030" w:rsidRDefault="00D10030">
    <w:pPr>
      <w:pStyle w:val="Header"/>
    </w:pPr>
  </w:p>
  <w:p w:rsidR="00D10030" w:rsidRDefault="00D10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38C"/>
    <w:multiLevelType w:val="hybridMultilevel"/>
    <w:tmpl w:val="79423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30"/>
    <w:rsid w:val="001E2377"/>
    <w:rsid w:val="002C294B"/>
    <w:rsid w:val="00322EE7"/>
    <w:rsid w:val="005D3C74"/>
    <w:rsid w:val="00643208"/>
    <w:rsid w:val="007943D2"/>
    <w:rsid w:val="00876BE4"/>
    <w:rsid w:val="008F6687"/>
    <w:rsid w:val="00C00018"/>
    <w:rsid w:val="00C10560"/>
    <w:rsid w:val="00C93C1F"/>
    <w:rsid w:val="00D10030"/>
    <w:rsid w:val="00E06FEF"/>
    <w:rsid w:val="00E57C9B"/>
    <w:rsid w:val="00E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30"/>
  </w:style>
  <w:style w:type="paragraph" w:styleId="Footer">
    <w:name w:val="footer"/>
    <w:basedOn w:val="Normal"/>
    <w:link w:val="FooterChar"/>
    <w:uiPriority w:val="99"/>
    <w:unhideWhenUsed/>
    <w:rsid w:val="00D1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30"/>
  </w:style>
  <w:style w:type="paragraph" w:styleId="BalloonText">
    <w:name w:val="Balloon Text"/>
    <w:basedOn w:val="Normal"/>
    <w:link w:val="BalloonTextChar"/>
    <w:uiPriority w:val="99"/>
    <w:semiHidden/>
    <w:unhideWhenUsed/>
    <w:rsid w:val="00D1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030"/>
    <w:pPr>
      <w:ind w:left="720"/>
      <w:contextualSpacing/>
    </w:pPr>
  </w:style>
  <w:style w:type="table" w:styleId="TableGrid">
    <w:name w:val="Table Grid"/>
    <w:basedOn w:val="TableNormal"/>
    <w:uiPriority w:val="59"/>
    <w:rsid w:val="00C1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30"/>
  </w:style>
  <w:style w:type="paragraph" w:styleId="Footer">
    <w:name w:val="footer"/>
    <w:basedOn w:val="Normal"/>
    <w:link w:val="FooterChar"/>
    <w:uiPriority w:val="99"/>
    <w:unhideWhenUsed/>
    <w:rsid w:val="00D1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30"/>
  </w:style>
  <w:style w:type="paragraph" w:styleId="BalloonText">
    <w:name w:val="Balloon Text"/>
    <w:basedOn w:val="Normal"/>
    <w:link w:val="BalloonTextChar"/>
    <w:uiPriority w:val="99"/>
    <w:semiHidden/>
    <w:unhideWhenUsed/>
    <w:rsid w:val="00D1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030"/>
    <w:pPr>
      <w:ind w:left="720"/>
      <w:contextualSpacing/>
    </w:pPr>
  </w:style>
  <w:style w:type="table" w:styleId="TableGrid">
    <w:name w:val="Table Grid"/>
    <w:basedOn w:val="TableNormal"/>
    <w:uiPriority w:val="59"/>
    <w:rsid w:val="00C1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Harkness, Scott</dc:creator>
  <cp:lastModifiedBy>Harkness, Scott</cp:lastModifiedBy>
  <cp:revision>2</cp:revision>
  <cp:lastPrinted>2016-09-16T14:51:00Z</cp:lastPrinted>
  <dcterms:created xsi:type="dcterms:W3CDTF">2016-09-16T14:52:00Z</dcterms:created>
  <dcterms:modified xsi:type="dcterms:W3CDTF">2016-09-16T14:52:00Z</dcterms:modified>
</cp:coreProperties>
</file>